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Restore and Protect Reproductive Freedoms</w:t>
      </w:r>
    </w:p>
    <w:p w:rsidR="00000000" w:rsidDel="00000000" w:rsidP="00000000" w:rsidRDefault="00000000" w:rsidRPr="00000000" w14:paraId="00000002">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Vice President Harris and Governor Walz trust women to make decisions about their own bodies, and not have the government tell them what to do.</w:t>
      </w:r>
    </w:p>
    <w:p w:rsidR="00000000" w:rsidDel="00000000" w:rsidP="00000000" w:rsidRDefault="00000000" w:rsidRPr="00000000" w14:paraId="00000003">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Donald Trump handpicked members of the United States Supreme Court to take away reproductive freedom – and now he brags about it. In his words, “I did it, and I’m proud to have done it.” He even called for punishment for women who have an abortion. </w:t>
      </w:r>
    </w:p>
    <w:p w:rsidR="00000000" w:rsidDel="00000000" w:rsidP="00000000" w:rsidRDefault="00000000" w:rsidRPr="00000000" w14:paraId="00000004">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Since Roe v. Wade was overturned, Vice President Harris has driven the Administration’s strategy to defend reproductive freedom and safeguard the privacy of patients and providers. As Governor, Tim Walz led Minnesota to become the first state to pass a law protecting a woman’s right to choose following the overturning of Roe. Vice President Harris has traveled America and heard the stories of women hurt by Trump abortion bans. Stories of couples just trying to grow their family, cut off in the middle of IVF treatments. Stories of women miscarrying in parking lots, developing sepsis, losing the ability to ever have children again – all because doctors are afraid they may go to jail for caring for their patients. </w:t>
      </w:r>
    </w:p>
    <w:p w:rsidR="00000000" w:rsidDel="00000000" w:rsidP="00000000" w:rsidRDefault="00000000" w:rsidRPr="00000000" w14:paraId="00000005">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As President, she will never allow a national abortion ban to become law. And when Congress passes a bill to restore reproductive freedom nationwide, she will sign it.</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